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3531957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B0EF2" w:rsidRPr="0074083D">
        <w:rPr>
          <w:rFonts w:ascii="Verdana" w:hAnsi="Verdana"/>
          <w:b/>
          <w:sz w:val="18"/>
          <w:szCs w:val="18"/>
        </w:rPr>
        <w:t>Oprava mostů v úseku Polička - Borová u Poličky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56E80B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4083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083D" w:rsidRPr="007408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083D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0EF2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76438-0527-4802-B7CA-793E6647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2022-07-25T12:32:00Z</dcterms:modified>
</cp:coreProperties>
</file>